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E" w:rsidRPr="00C721A4" w:rsidRDefault="00386CCE" w:rsidP="000A604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1"/>
        </w:rPr>
      </w:pPr>
      <w:r w:rsidRPr="00C721A4">
        <w:rPr>
          <w:rStyle w:val="Strong"/>
          <w:rFonts w:asciiTheme="minorHAnsi" w:hAnsiTheme="minorHAnsi" w:cstheme="minorHAnsi"/>
          <w:sz w:val="28"/>
          <w:szCs w:val="21"/>
        </w:rPr>
        <w:t>ESTAFETINIO IR ASMENINIO BĖGIMO</w:t>
      </w:r>
      <w:r w:rsidRPr="00C721A4">
        <w:rPr>
          <w:rFonts w:asciiTheme="minorHAnsi" w:hAnsiTheme="minorHAnsi" w:cstheme="minorHAnsi"/>
          <w:sz w:val="28"/>
          <w:szCs w:val="21"/>
        </w:rPr>
        <w:br/>
      </w:r>
      <w:r w:rsidRPr="00C721A4">
        <w:rPr>
          <w:rStyle w:val="Strong"/>
          <w:rFonts w:asciiTheme="minorHAnsi" w:hAnsiTheme="minorHAnsi" w:cstheme="minorHAnsi"/>
          <w:sz w:val="28"/>
          <w:szCs w:val="21"/>
        </w:rPr>
        <w:t>„JUDĖKIME KARTU 2019 “</w:t>
      </w:r>
      <w:r w:rsidRPr="00C721A4">
        <w:rPr>
          <w:rFonts w:asciiTheme="minorHAnsi" w:hAnsiTheme="minorHAnsi" w:cstheme="minorHAnsi"/>
          <w:sz w:val="28"/>
          <w:szCs w:val="21"/>
        </w:rPr>
        <w:br/>
      </w:r>
      <w:r w:rsidRPr="00C721A4">
        <w:rPr>
          <w:rStyle w:val="Strong"/>
          <w:rFonts w:asciiTheme="minorHAnsi" w:hAnsiTheme="minorHAnsi" w:cstheme="minorHAnsi"/>
          <w:sz w:val="28"/>
          <w:szCs w:val="21"/>
        </w:rPr>
        <w:t>NUOSTATAI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I. BENDROJI DALS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Telšių orientavimosi sporto klubas 2019 m. rugsėjo 21 d. rengia estafetinį ir asmeninį bėgimą</w:t>
      </w:r>
      <w:r w:rsidRPr="00C721A4">
        <w:rPr>
          <w:rFonts w:asciiTheme="minorHAnsi" w:hAnsiTheme="minorHAnsi" w:cstheme="minorHAnsi"/>
          <w:szCs w:val="21"/>
        </w:rPr>
        <w:br/>
        <w:t>„Judėkime kartu 2019“.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II. TIKSLAS IR UŽDAVINIAI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2.1. Skatinti visuomenės domėjimąsi sportu ir dalyvavimą sportiniuose renginiuose.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2.2. Pasitelkus Telšių miesto ir rajono gyventojus, sportininkus, įstaigų ir organizacijų</w:t>
      </w:r>
      <w:r w:rsidRPr="00C721A4">
        <w:rPr>
          <w:rFonts w:asciiTheme="minorHAnsi" w:hAnsiTheme="minorHAnsi" w:cstheme="minorHAnsi"/>
          <w:szCs w:val="21"/>
        </w:rPr>
        <w:br/>
        <w:t>atstovus, studentus, mokinius plėtoti vienos iš populiariausių sporto šakų tradicijas.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2.3. Išaiškinti geriausius sportininkus.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III. VIETA IR LAIKAS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3.1. Estafetinis ir asmeninis bėgimas vyks 2019 m. rugsėjo 21 d.,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09:00 – 11:30 val. – numerių atsiėmimas</w:t>
      </w:r>
      <w:r w:rsidRPr="00C721A4">
        <w:rPr>
          <w:rFonts w:asciiTheme="minorHAnsi" w:hAnsiTheme="minorHAnsi" w:cstheme="minorHAnsi"/>
          <w:szCs w:val="21"/>
        </w:rPr>
        <w:t>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12:00 val. – Asmeninio bėgimo startas 1,4 km distancijoje</w:t>
      </w:r>
      <w:r w:rsidRPr="00C721A4">
        <w:rPr>
          <w:rFonts w:asciiTheme="minorHAnsi" w:hAnsiTheme="minorHAnsi" w:cstheme="minorHAnsi"/>
          <w:szCs w:val="21"/>
        </w:rPr>
        <w:t>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12:20 val. – Asmeninio bėgimo startas 2 km distancijoje</w:t>
      </w:r>
      <w:r w:rsidRPr="00C721A4">
        <w:rPr>
          <w:rFonts w:asciiTheme="minorHAnsi" w:hAnsiTheme="minorHAnsi" w:cstheme="minorHAnsi"/>
          <w:szCs w:val="21"/>
        </w:rPr>
        <w:t>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12:40 val. – Asmeninio bėgimo startas 5 km ir 10 km distancijoje</w:t>
      </w:r>
      <w:r w:rsidRPr="00C721A4">
        <w:rPr>
          <w:rFonts w:asciiTheme="minorHAnsi" w:hAnsiTheme="minorHAnsi" w:cstheme="minorHAnsi"/>
          <w:szCs w:val="21"/>
        </w:rPr>
        <w:t>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13:40 val. – Estafetinio bėgimo startas</w:t>
      </w:r>
      <w:r w:rsidRPr="00C721A4">
        <w:rPr>
          <w:rFonts w:asciiTheme="minorHAnsi" w:hAnsiTheme="minorHAnsi" w:cstheme="minorHAnsi"/>
          <w:szCs w:val="21"/>
        </w:rPr>
        <w:t>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14:00 val. – Apdovanojimai</w:t>
      </w:r>
      <w:r w:rsidRPr="00C721A4">
        <w:rPr>
          <w:rFonts w:asciiTheme="minorHAnsi" w:hAnsiTheme="minorHAnsi" w:cstheme="minorHAnsi"/>
          <w:szCs w:val="21"/>
        </w:rPr>
        <w:t>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 xml:space="preserve">3.2. Startas ir finišas – </w:t>
      </w:r>
      <w:proofErr w:type="spellStart"/>
      <w:r w:rsidRPr="00C721A4">
        <w:rPr>
          <w:rFonts w:asciiTheme="minorHAnsi" w:hAnsiTheme="minorHAnsi" w:cstheme="minorHAnsi"/>
          <w:szCs w:val="21"/>
        </w:rPr>
        <w:t>Telšės</w:t>
      </w:r>
      <w:proofErr w:type="spellEnd"/>
      <w:r w:rsidRPr="00C721A4">
        <w:rPr>
          <w:rFonts w:asciiTheme="minorHAnsi" w:hAnsiTheme="minorHAnsi" w:cstheme="minorHAnsi"/>
          <w:szCs w:val="21"/>
        </w:rPr>
        <w:t xml:space="preserve"> g. 16, Telšiai (Prie didžiosios prieplaukos).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IV. VADOVAVIMAS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Varžybas organizuoja ir vykdo Telšių or</w:t>
      </w:r>
      <w:r w:rsidR="00C721A4" w:rsidRPr="00C721A4">
        <w:rPr>
          <w:rFonts w:asciiTheme="minorHAnsi" w:hAnsiTheme="minorHAnsi" w:cstheme="minorHAnsi"/>
          <w:szCs w:val="21"/>
        </w:rPr>
        <w:t xml:space="preserve">ientavimosi sporto klubas, </w:t>
      </w:r>
      <w:proofErr w:type="spellStart"/>
      <w:r w:rsidR="00C721A4" w:rsidRPr="00C721A4">
        <w:rPr>
          <w:rFonts w:asciiTheme="minorHAnsi" w:hAnsiTheme="minorHAnsi" w:cstheme="minorHAnsi"/>
          <w:szCs w:val="21"/>
        </w:rPr>
        <w:t>VšĮ</w:t>
      </w:r>
      <w:proofErr w:type="spellEnd"/>
      <w:r w:rsidR="00C721A4" w:rsidRPr="00C721A4">
        <w:rPr>
          <w:rFonts w:asciiTheme="minorHAnsi" w:hAnsiTheme="minorHAnsi" w:cstheme="minorHAnsi"/>
          <w:szCs w:val="21"/>
        </w:rPr>
        <w:t xml:space="preserve"> „</w:t>
      </w:r>
      <w:r w:rsidRPr="00C721A4">
        <w:rPr>
          <w:rFonts w:asciiTheme="minorHAnsi" w:hAnsiTheme="minorHAnsi" w:cstheme="minorHAnsi"/>
          <w:szCs w:val="21"/>
        </w:rPr>
        <w:t>Lietuvos bėgimo</w:t>
      </w:r>
      <w:r w:rsidRPr="00C721A4">
        <w:rPr>
          <w:rFonts w:asciiTheme="minorHAnsi" w:hAnsiTheme="minorHAnsi" w:cstheme="minorHAnsi"/>
          <w:szCs w:val="21"/>
        </w:rPr>
        <w:br/>
        <w:t>taurė”, vyr. teisėjas Regimantas Kavaliauskas.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V. DALYVIAI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5.1. Renginyje gali dalyvauti visi norintys, užsiregistravę, pasitikrinę sveikatą, susipažinę su</w:t>
      </w:r>
      <w:r w:rsidRPr="00C721A4">
        <w:rPr>
          <w:rFonts w:asciiTheme="minorHAnsi" w:hAnsiTheme="minorHAnsi" w:cstheme="minorHAnsi"/>
          <w:szCs w:val="21"/>
        </w:rPr>
        <w:br/>
        <w:t>estafetinio ir asmeninio bėgimo nuostatais bei tai patvirtinę registracijos metu.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5.2. Visi dalyviai bėgime dalyvauja laisva valia, niekieno neverčiami ir prisiima visą su</w:t>
      </w:r>
      <w:r w:rsidRPr="00C721A4">
        <w:rPr>
          <w:rFonts w:asciiTheme="minorHAnsi" w:hAnsiTheme="minorHAnsi" w:cstheme="minorHAnsi"/>
          <w:szCs w:val="21"/>
        </w:rPr>
        <w:br/>
        <w:t>dalyvavimu bėgime susijusią (tame tarpe su įvairiais sveikatos sutrikimais ir pan.) riziką ir</w:t>
      </w:r>
      <w:r w:rsidRPr="00C721A4">
        <w:rPr>
          <w:rFonts w:asciiTheme="minorHAnsi" w:hAnsiTheme="minorHAnsi" w:cstheme="minorHAnsi"/>
          <w:szCs w:val="21"/>
        </w:rPr>
        <w:br/>
        <w:t>atsakomybę, bei įsipareigoja dėl to nereikšti renginio organizatoriams jokių pretenzijų.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5.2. Dalyvių amžius neribojamas. Už nepilnamečius, dalyvaujančius renginyje, atsako jų</w:t>
      </w:r>
      <w:r w:rsidRPr="00C721A4">
        <w:rPr>
          <w:rFonts w:asciiTheme="minorHAnsi" w:hAnsiTheme="minorHAnsi" w:cstheme="minorHAnsi"/>
          <w:szCs w:val="21"/>
        </w:rPr>
        <w:br/>
        <w:t>tėvai, globėjai arba treneriai.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5.3. Kiekvienas renginio dalyvis registruodamasis tuo pačiu sutinka, kad renginio</w:t>
      </w:r>
      <w:r w:rsidRPr="00C721A4">
        <w:rPr>
          <w:rFonts w:asciiTheme="minorHAnsi" w:hAnsiTheme="minorHAnsi" w:cstheme="minorHAnsi"/>
          <w:szCs w:val="21"/>
        </w:rPr>
        <w:br/>
        <w:t>organizatoriai visas renginio metu padarytas nuotraukas bei filmuotą medžiagą gali laisvai ir be</w:t>
      </w:r>
      <w:r w:rsidRPr="00C721A4">
        <w:rPr>
          <w:rFonts w:asciiTheme="minorHAnsi" w:hAnsiTheme="minorHAnsi" w:cstheme="minorHAnsi"/>
          <w:szCs w:val="21"/>
        </w:rPr>
        <w:br/>
        <w:t>atskiro sutikimo naudoti rinkodaros tikslais.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5.4. Estafetinio bėgimo komandos sudėtis – 5 dalyviai, iš kurių turi būti bent vienas vaikas</w:t>
      </w:r>
      <w:r w:rsidRPr="00C721A4">
        <w:rPr>
          <w:rFonts w:asciiTheme="minorHAnsi" w:hAnsiTheme="minorHAnsi" w:cstheme="minorHAnsi"/>
          <w:szCs w:val="21"/>
        </w:rPr>
        <w:br/>
        <w:t>iki 14 m. amžiaus arba moteris.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5.5. Asmeninis bėgimas. Kiekvienas dalyvis varžosi asmeninėje įskaitoje pagal savo</w:t>
      </w:r>
      <w:r w:rsidRPr="00C721A4">
        <w:rPr>
          <w:rFonts w:asciiTheme="minorHAnsi" w:hAnsiTheme="minorHAnsi" w:cstheme="minorHAnsi"/>
          <w:szCs w:val="21"/>
        </w:rPr>
        <w:br/>
        <w:t>amžiaus grupę:</w:t>
      </w:r>
    </w:p>
    <w:p w:rsidR="00386CCE" w:rsidRPr="00C721A4" w:rsidRDefault="00386CCE" w:rsidP="000A6046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1400 m bėgimo amžiaus grupės: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  <w:u w:val="single"/>
        </w:rPr>
      </w:pPr>
      <w:r w:rsidRPr="00C721A4">
        <w:rPr>
          <w:rFonts w:asciiTheme="minorHAnsi" w:hAnsiTheme="minorHAnsi" w:cstheme="minorHAnsi"/>
          <w:szCs w:val="21"/>
          <w:u w:val="single"/>
        </w:rPr>
        <w:t>Mergaitės Berniukai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1400M6 (mergaitės) – 2013 m. g. ir jaunesnės. 1400V6 (berniukai) – 2013 m. g. ir jaunesni.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1400M8 (mergaitės) – 2011 m. g. – 2012 m. g. 1400V8 (berniukai) – 2011 m. g. – 2012 m. g.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1400M10 (mergaitės) – 2009 m. g. – 2010 m. g. 1400V10 (berniukai) – 2009 m. – 2010 m. g.</w:t>
      </w:r>
    </w:p>
    <w:p w:rsidR="00386CCE" w:rsidRPr="00C721A4" w:rsidRDefault="00386CCE" w:rsidP="000A6046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2000 m bėgimo amžiaus grupės: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  <w:u w:val="single"/>
        </w:rPr>
      </w:pPr>
      <w:r w:rsidRPr="00C721A4">
        <w:rPr>
          <w:rFonts w:asciiTheme="minorHAnsi" w:hAnsiTheme="minorHAnsi" w:cstheme="minorHAnsi"/>
          <w:szCs w:val="21"/>
          <w:u w:val="single"/>
        </w:rPr>
        <w:t>Merginos Vaikinai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lastRenderedPageBreak/>
        <w:t>2000M12 (mergaitės) – 2007 m. g. - 2008 m. g. 2000V12 (berniukai) – 2007 m. g - 2008 m. g.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2000M14 (mergaitės) – 2005 m. g. – 2006 m. g. 2000V14 (berniukai) – 2005 m. g. – 2006 m. g.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2000M16 (merginos) – 2004 m. g. – 2003 m. g. 2000V16 (vaikinai) – 2004 m. g. – 2003 m. g.</w:t>
      </w:r>
    </w:p>
    <w:p w:rsidR="00386CCE" w:rsidRPr="00C721A4" w:rsidRDefault="00386CCE" w:rsidP="000A6046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5000 m bėgimo amžiaus grupės: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  <w:u w:val="single"/>
        </w:rPr>
      </w:pPr>
      <w:r w:rsidRPr="00C721A4">
        <w:rPr>
          <w:rFonts w:asciiTheme="minorHAnsi" w:hAnsiTheme="minorHAnsi" w:cstheme="minorHAnsi"/>
          <w:szCs w:val="21"/>
          <w:u w:val="single"/>
        </w:rPr>
        <w:t>Moterys Vyrai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5MOT (moterys) – 1980 m. g. ir jaunesnės. 5VYR (vyrai) – 1980 m. g. ir jaunesni.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5M-VET (moterys) – 1979 m. g. ir vyresnės. 5V-VET (vyrai) – 1979 m. g. ir vyresni.</w:t>
      </w:r>
    </w:p>
    <w:p w:rsidR="00386CCE" w:rsidRPr="00C721A4" w:rsidRDefault="00386CCE" w:rsidP="000A6046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 xml:space="preserve">10 km </w:t>
      </w:r>
      <w:r w:rsidRPr="00C721A4">
        <w:rPr>
          <w:rFonts w:asciiTheme="minorHAnsi" w:hAnsiTheme="minorHAnsi" w:cstheme="minorHAnsi"/>
          <w:b/>
          <w:szCs w:val="21"/>
        </w:rPr>
        <w:t>bėgimo amžiaus grupės: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  <w:u w:val="single"/>
        </w:rPr>
      </w:pPr>
      <w:r w:rsidRPr="00C721A4">
        <w:rPr>
          <w:rFonts w:asciiTheme="minorHAnsi" w:hAnsiTheme="minorHAnsi" w:cstheme="minorHAnsi"/>
          <w:szCs w:val="21"/>
          <w:u w:val="single"/>
        </w:rPr>
        <w:t>Moterys Vyrai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10M19 (merginos) – 2000 m.</w:t>
      </w:r>
      <w:r w:rsidR="000A6046"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g. ir jaunesnės. 10V19 (vaikinai) – 2000 m.</w:t>
      </w:r>
      <w:r w:rsidR="000A6046"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g.</w:t>
      </w:r>
      <w:r w:rsidR="000A6046"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ir jaunesni.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10M20 (moterys) – 1999 m. g. – 1985 m. g. 10V20 (vyrai) – 1999 m. g. – 1985 m. g.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10M35 (moterys) – 1984 m. g. – 1970 m. g. 10V35 (vyrai) – 1984 m. g. – 1970 m. g.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10M50 (moterys) – 1969 m. g. ir vyresnės. 10V50 (vyrai) – 1969 m. g. ir vyresni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VI. DALYVIŲ REGISTRACIJA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6.1. Išankstinė dalyvių registracija vyksta elektroniniu būdu internetinėje svetainėje</w:t>
      </w:r>
      <w:r w:rsidRPr="00C721A4">
        <w:rPr>
          <w:rFonts w:asciiTheme="minorHAnsi" w:hAnsiTheme="minorHAnsi" w:cstheme="minorHAnsi"/>
          <w:szCs w:val="21"/>
        </w:rPr>
        <w:br/>
      </w:r>
      <w:proofErr w:type="spellStart"/>
      <w:r w:rsidRPr="00C721A4">
        <w:rPr>
          <w:rFonts w:asciiTheme="minorHAnsi" w:hAnsiTheme="minorHAnsi" w:cstheme="minorHAnsi"/>
          <w:szCs w:val="21"/>
        </w:rPr>
        <w:t>www.begimotaure.lt</w:t>
      </w:r>
      <w:proofErr w:type="spellEnd"/>
      <w:r w:rsidRPr="00C721A4">
        <w:rPr>
          <w:rFonts w:asciiTheme="minorHAnsi" w:hAnsiTheme="minorHAnsi" w:cstheme="minorHAnsi"/>
          <w:szCs w:val="21"/>
        </w:rPr>
        <w:t xml:space="preserve"> arba elektroniniu paštu </w:t>
      </w:r>
      <w:proofErr w:type="spellStart"/>
      <w:r w:rsidRPr="00C721A4">
        <w:rPr>
          <w:rFonts w:asciiTheme="minorHAnsi" w:hAnsiTheme="minorHAnsi" w:cstheme="minorHAnsi"/>
          <w:szCs w:val="21"/>
        </w:rPr>
        <w:t>info@begimotaure.lt</w:t>
      </w:r>
      <w:proofErr w:type="spellEnd"/>
      <w:r w:rsidRPr="00C721A4">
        <w:rPr>
          <w:rFonts w:asciiTheme="minorHAnsi" w:hAnsiTheme="minorHAnsi" w:cstheme="minorHAnsi"/>
          <w:szCs w:val="21"/>
        </w:rPr>
        <w:t>  iki rugsėjo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20 d. 20.00 val. ir varžybų dieną nuo 9:00 val. registruojantis privalu nurodyti komandos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pavadinimą, dalyvio vardą ir pavardę (pagal bėgimo etapą), komandos vadovo ar atstovo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kontaktinius duomenis.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6.2. Asmeninio bėgimo dalyviai registruojasi taip pat 6.1 punkte nurodytais adresais.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 xml:space="preserve">6.3. Numeriai išduodami rugsėjo 21 d. nuo 9.00 val. iki 11.30 val. </w:t>
      </w:r>
      <w:proofErr w:type="spellStart"/>
      <w:r w:rsidRPr="00C721A4">
        <w:rPr>
          <w:rFonts w:asciiTheme="minorHAnsi" w:hAnsiTheme="minorHAnsi" w:cstheme="minorHAnsi"/>
          <w:szCs w:val="21"/>
        </w:rPr>
        <w:t>Telšės</w:t>
      </w:r>
      <w:proofErr w:type="spellEnd"/>
      <w:r w:rsidRPr="00C721A4">
        <w:rPr>
          <w:rFonts w:asciiTheme="minorHAnsi" w:hAnsiTheme="minorHAnsi" w:cstheme="minorHAnsi"/>
          <w:szCs w:val="21"/>
        </w:rPr>
        <w:t xml:space="preserve"> g. 16, Telšiai</w:t>
      </w:r>
      <w:r w:rsidRPr="00C721A4">
        <w:rPr>
          <w:rFonts w:asciiTheme="minorHAnsi" w:hAnsiTheme="minorHAnsi" w:cstheme="minorHAnsi"/>
          <w:szCs w:val="21"/>
        </w:rPr>
        <w:br/>
        <w:t>(Prie didžiosios prieplaukos). Iš anksto užsiregistravusi dalyvių komanda, numerius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atsiimti privalo esant visiems komandos nariams. Asmeninio bėgimo dalyviai numerius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atsiima asmeniškai.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6.4. Dalyvių registracijos mokesčiai: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6.4.1. Užsiregistravus iki 2019-09-01 d. 24.00 val. dalyvio mokestis: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vaikams (2003 m. g. ir jaunesni) ir moksleiviams (nuo2002 m. g.) - nemokamai;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senjorams (1957 m. ir vyresni) – 2 EUR;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visiems suaugusiems – 5 EUR.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284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6.4.2. Registruojantis nuo 2019-09-02 d. iki 2019-09-19 d. 24.00 val. dalyvio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mokestis: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vaikams (2003 m. g. ir jaunesni) ir moksleiviams (nuo 2002 m. g.) - nemokamai;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senjorams (1957 m. ir vyresni) – 3 EUR;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visiems suaugusiems – 6 EUR.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6.4.3. 2019-09-20 iki 20:00 val. ir varžybų dieną (2019-09-21), dalyvių numerių atsiėmimo vietoje nuo 9:00 val. iki 11:30 val. dalyvio mokestis: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vaikams (2003 m. g. ir jaunesni) ir moksleiviams (nuo 2002 m. g.) - nemokamai;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senjorams (1957 m. ir vyresni) – 5 EUR;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567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● visiems suaugusiems – 10 EUR.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Užsiregistravus, bet nesumokėjus dalyvio mokesčio iki renginio dienos, registracija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anuliuojama. Registruotis į bet kurią rungtį galima TIK SAVO VARDU. Savo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registracijos perleisti negalima. Savo numerį perduoti kitam dalyviui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DRA</w:t>
      </w:r>
      <w:bookmarkStart w:id="0" w:name="_GoBack"/>
      <w:bookmarkEnd w:id="0"/>
      <w:r w:rsidRPr="00C721A4">
        <w:rPr>
          <w:rFonts w:asciiTheme="minorHAnsi" w:hAnsiTheme="minorHAnsi" w:cstheme="minorHAnsi"/>
          <w:szCs w:val="21"/>
        </w:rPr>
        <w:t>UDŽIAMA. Tokiu atveju dalyviai bus diskvalifikuojami, o rezultatai į varžybų</w:t>
      </w:r>
      <w:r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protokolą neįtraukiami. Numeris ir laiko matavimo fiksatorius lieka atminimui.</w:t>
      </w:r>
    </w:p>
    <w:p w:rsidR="00386CCE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VII. VARŽYBŲ EIGA IR SĄLYGOS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7.1. Dalyvis gali bėgti tik vieną etapą ir atstovauti tik vienai komandai. Dalyvis bėgti savo</w:t>
      </w:r>
      <w:r w:rsidRPr="00C721A4">
        <w:rPr>
          <w:rFonts w:asciiTheme="minorHAnsi" w:hAnsiTheme="minorHAnsi" w:cstheme="minorHAnsi"/>
          <w:szCs w:val="21"/>
        </w:rPr>
        <w:br/>
        <w:t>etapą gali tik turėdamas specialią to etapo žymą ir leidus teisėjui. Pažeidus šią taisyklę, komanda</w:t>
      </w:r>
      <w:r w:rsidRPr="00C721A4">
        <w:rPr>
          <w:rFonts w:asciiTheme="minorHAnsi" w:hAnsiTheme="minorHAnsi" w:cstheme="minorHAnsi"/>
          <w:szCs w:val="21"/>
        </w:rPr>
        <w:br/>
        <w:t>diskvalifikuojama.</w:t>
      </w:r>
      <w:r w:rsidRPr="00C721A4">
        <w:rPr>
          <w:rFonts w:asciiTheme="minorHAnsi" w:hAnsiTheme="minorHAnsi" w:cstheme="minorHAnsi"/>
          <w:szCs w:val="21"/>
        </w:rPr>
        <w:br/>
        <w:t>7.2. Estafetinis bėgimas susideda iš 5 etapų. Etapų schema ir etapų ilgiai pridedami šių</w:t>
      </w:r>
      <w:r w:rsidRPr="00C721A4">
        <w:rPr>
          <w:rFonts w:asciiTheme="minorHAnsi" w:hAnsiTheme="minorHAnsi" w:cstheme="minorHAnsi"/>
          <w:szCs w:val="21"/>
        </w:rPr>
        <w:br/>
        <w:t>nuostatų priede. Bendras estafetinio bėgimo „Judėkime kartu 2019“ ilgis – 2700 m. Pažymėtose</w:t>
      </w:r>
      <w:r w:rsidRPr="00C721A4">
        <w:rPr>
          <w:rFonts w:asciiTheme="minorHAnsi" w:hAnsiTheme="minorHAnsi" w:cstheme="minorHAnsi"/>
          <w:szCs w:val="21"/>
        </w:rPr>
        <w:br/>
        <w:t>vietose perduodama estafetės lazdelė. Pirmajame etape bėga vaikas iki 14 m. amžiaus arba moteris.</w:t>
      </w:r>
      <w:r w:rsidR="000A6046" w:rsidRPr="00C721A4">
        <w:rPr>
          <w:rFonts w:asciiTheme="minorHAnsi" w:hAnsiTheme="minorHAnsi" w:cstheme="minorHAnsi"/>
          <w:szCs w:val="21"/>
        </w:rPr>
        <w:t xml:space="preserve"> </w:t>
      </w:r>
      <w:r w:rsidRPr="00C721A4">
        <w:rPr>
          <w:rFonts w:asciiTheme="minorHAnsi" w:hAnsiTheme="minorHAnsi" w:cstheme="minorHAnsi"/>
          <w:szCs w:val="21"/>
        </w:rPr>
        <w:t>Kitų etapų dalyvių amžius ir lytis neribojama.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7.3. Asmeninio bėgimo dalyviai įveikia visą trasą pasirinktinai 1400 m, 2000 m, 5 km ir</w:t>
      </w:r>
      <w:r w:rsidRPr="00C721A4">
        <w:rPr>
          <w:rFonts w:asciiTheme="minorHAnsi" w:hAnsiTheme="minorHAnsi" w:cstheme="minorHAnsi"/>
          <w:szCs w:val="21"/>
        </w:rPr>
        <w:br/>
        <w:t>10 km pagal amžiaus grupę.</w:t>
      </w:r>
    </w:p>
    <w:p w:rsidR="000A6046" w:rsidRPr="00C721A4" w:rsidRDefault="00386CCE" w:rsidP="000A6046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VIII. NUGALĖTOJŲ NUSTATYMAS IR APDOVANOJIMAS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8.1. Trys pirmosios komandos, greičiausiai įveikusios estafetinio bėgimo distanciją,</w:t>
      </w:r>
      <w:r w:rsidRPr="00C721A4">
        <w:rPr>
          <w:rFonts w:asciiTheme="minorHAnsi" w:hAnsiTheme="minorHAnsi" w:cstheme="minorHAnsi"/>
          <w:szCs w:val="21"/>
        </w:rPr>
        <w:br/>
        <w:t>apdovanojamos kredito unijos „Germanto lobis“ įsteigtomis taurėmis ir medaliais, bei rėmėjų</w:t>
      </w:r>
      <w:r w:rsidRPr="00C721A4">
        <w:rPr>
          <w:rFonts w:asciiTheme="minorHAnsi" w:hAnsiTheme="minorHAnsi" w:cstheme="minorHAnsi"/>
          <w:szCs w:val="21"/>
        </w:rPr>
        <w:br/>
        <w:t>prizais.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8.2. Kiekvienas dalyvis bus apdovanotas atminimo medaliu. Atminimo medaliu</w:t>
      </w:r>
      <w:r w:rsidRPr="00C721A4">
        <w:rPr>
          <w:rFonts w:asciiTheme="minorHAnsi" w:hAnsiTheme="minorHAnsi" w:cstheme="minorHAnsi"/>
          <w:szCs w:val="21"/>
        </w:rPr>
        <w:br/>
        <w:t>apdovanojamas bėgikas turintis (segintis) bėgimo dalyvio numerį.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8.3. Kiekvienos amžiaus grupės nugalėtojai apdovanojami medaliais ir prizais, prizininkai –</w:t>
      </w:r>
      <w:r w:rsidRPr="00C721A4">
        <w:rPr>
          <w:rFonts w:asciiTheme="minorHAnsi" w:hAnsiTheme="minorHAnsi" w:cstheme="minorHAnsi"/>
          <w:szCs w:val="21"/>
        </w:rPr>
        <w:br/>
        <w:t>medaliais.</w:t>
      </w:r>
      <w:r w:rsidRPr="00C721A4">
        <w:rPr>
          <w:rFonts w:asciiTheme="minorHAnsi" w:hAnsiTheme="minorHAnsi" w:cstheme="minorHAnsi"/>
          <w:szCs w:val="21"/>
        </w:rPr>
        <w:br/>
        <w:t>8.4. Bus apdovanojami jauniausias ir vyriausias dalyviai, gausiausia komanda.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8.5. Rėmėjų nuožiūra bus įsteigti specialūs prizai.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IX.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9.1. Organizatoriai pasilieka teisę tikslinti ar keisti nuostatus.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 xml:space="preserve">9.2. Rezultatai po finišo bus skelbiami </w:t>
      </w:r>
      <w:proofErr w:type="spellStart"/>
      <w:r w:rsidRPr="00C721A4">
        <w:rPr>
          <w:rFonts w:asciiTheme="minorHAnsi" w:hAnsiTheme="minorHAnsi" w:cstheme="minorHAnsi"/>
          <w:szCs w:val="21"/>
        </w:rPr>
        <w:t>www.begimotaure.lt.</w:t>
      </w:r>
      <w:proofErr w:type="spellEnd"/>
    </w:p>
    <w:p w:rsidR="000A6046" w:rsidRPr="00C721A4" w:rsidRDefault="00386CCE" w:rsidP="000A6046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  <w:szCs w:val="21"/>
        </w:rPr>
      </w:pPr>
      <w:r w:rsidRPr="00C721A4">
        <w:rPr>
          <w:rFonts w:asciiTheme="minorHAnsi" w:hAnsiTheme="minorHAnsi" w:cstheme="minorHAnsi"/>
          <w:b/>
          <w:szCs w:val="21"/>
        </w:rPr>
        <w:t>PRIEDAS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Etapų ilgiai: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426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 xml:space="preserve">I etapas – ilgis 450 m. - STARTAS - </w:t>
      </w:r>
      <w:proofErr w:type="spellStart"/>
      <w:r w:rsidRPr="00C721A4">
        <w:rPr>
          <w:rFonts w:asciiTheme="minorHAnsi" w:hAnsiTheme="minorHAnsi" w:cstheme="minorHAnsi"/>
          <w:szCs w:val="21"/>
        </w:rPr>
        <w:t>Telšės</w:t>
      </w:r>
      <w:proofErr w:type="spellEnd"/>
      <w:r w:rsidRPr="00C721A4">
        <w:rPr>
          <w:rFonts w:asciiTheme="minorHAnsi" w:hAnsiTheme="minorHAnsi" w:cstheme="minorHAnsi"/>
          <w:szCs w:val="21"/>
        </w:rPr>
        <w:t xml:space="preserve"> g. 16, Telšiai (Prie didžiosios prieplaukos)</w:t>
      </w:r>
      <w:r w:rsidR="000A6046" w:rsidRPr="00C721A4">
        <w:rPr>
          <w:rFonts w:asciiTheme="minorHAnsi" w:hAnsiTheme="minorHAnsi" w:cstheme="minorHAnsi"/>
          <w:szCs w:val="21"/>
        </w:rPr>
        <w:t>;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426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II etapas – ilgis 650 m</w:t>
      </w:r>
      <w:r w:rsidR="000A6046" w:rsidRPr="00C721A4">
        <w:rPr>
          <w:rFonts w:asciiTheme="minorHAnsi" w:hAnsiTheme="minorHAnsi" w:cstheme="minorHAnsi"/>
          <w:szCs w:val="21"/>
        </w:rPr>
        <w:t>;</w:t>
      </w:r>
    </w:p>
    <w:p w:rsidR="000A6046" w:rsidRPr="00C721A4" w:rsidRDefault="00386CCE" w:rsidP="000A6046">
      <w:pPr>
        <w:pStyle w:val="NormalWeb"/>
        <w:spacing w:before="0" w:beforeAutospacing="0" w:after="0" w:afterAutospacing="0"/>
        <w:ind w:firstLine="426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 xml:space="preserve">III </w:t>
      </w:r>
      <w:r w:rsidR="000A6046" w:rsidRPr="00C721A4">
        <w:rPr>
          <w:rFonts w:asciiTheme="minorHAnsi" w:hAnsiTheme="minorHAnsi" w:cstheme="minorHAnsi"/>
          <w:szCs w:val="21"/>
        </w:rPr>
        <w:t>etapas – ilgis 420 m;</w:t>
      </w:r>
    </w:p>
    <w:p w:rsidR="000A6046" w:rsidRPr="00C721A4" w:rsidRDefault="000A6046" w:rsidP="000A6046">
      <w:pPr>
        <w:pStyle w:val="NormalWeb"/>
        <w:spacing w:before="0" w:beforeAutospacing="0" w:after="0" w:afterAutospacing="0"/>
        <w:ind w:firstLine="426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IV etapas - ilgis 520 m;</w:t>
      </w:r>
    </w:p>
    <w:p w:rsidR="00386CCE" w:rsidRPr="00C721A4" w:rsidRDefault="00386CCE" w:rsidP="000A6046">
      <w:pPr>
        <w:pStyle w:val="NormalWeb"/>
        <w:spacing w:before="0" w:beforeAutospacing="0" w:after="0" w:afterAutospacing="0"/>
        <w:ind w:firstLine="426"/>
        <w:rPr>
          <w:rFonts w:asciiTheme="minorHAnsi" w:hAnsiTheme="minorHAnsi" w:cstheme="minorHAnsi"/>
          <w:szCs w:val="21"/>
        </w:rPr>
      </w:pPr>
      <w:r w:rsidRPr="00C721A4">
        <w:rPr>
          <w:rFonts w:asciiTheme="minorHAnsi" w:hAnsiTheme="minorHAnsi" w:cstheme="minorHAnsi"/>
          <w:szCs w:val="21"/>
        </w:rPr>
        <w:t>V etapas – ilgis 660 m.</w:t>
      </w:r>
      <w:r w:rsidRPr="00C721A4">
        <w:rPr>
          <w:rFonts w:asciiTheme="minorHAnsi" w:hAnsiTheme="minorHAnsi" w:cstheme="minorHAnsi"/>
          <w:szCs w:val="21"/>
        </w:rPr>
        <w:br/>
        <w:t>Visos distancijos ilgis 2700 m.</w:t>
      </w:r>
      <w:r w:rsidRPr="00C721A4">
        <w:rPr>
          <w:rFonts w:asciiTheme="minorHAnsi" w:hAnsiTheme="minorHAnsi" w:cstheme="minorHAnsi"/>
          <w:szCs w:val="21"/>
        </w:rPr>
        <w:br/>
        <w:t>Komanda susideda iš 5 narių (I etape turi dalyvauti 1 vaikas (iki 14 metų) arba moteris).</w:t>
      </w:r>
    </w:p>
    <w:p w:rsidR="003359D2" w:rsidRPr="00C721A4" w:rsidRDefault="003359D2" w:rsidP="000A6046">
      <w:pPr>
        <w:spacing w:after="0" w:line="240" w:lineRule="auto"/>
        <w:rPr>
          <w:rFonts w:cstheme="minorHAnsi"/>
          <w:sz w:val="28"/>
        </w:rPr>
      </w:pPr>
    </w:p>
    <w:sectPr w:rsidR="003359D2" w:rsidRPr="00C721A4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E"/>
    <w:rsid w:val="000A6046"/>
    <w:rsid w:val="0016598D"/>
    <w:rsid w:val="003359D2"/>
    <w:rsid w:val="00386CCE"/>
    <w:rsid w:val="00401C98"/>
    <w:rsid w:val="004A7A53"/>
    <w:rsid w:val="00C721A4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86CCE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86CCE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A99B-CEC0-4D86-87BF-EE6434C1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2019-07-02T11:09:00Z</dcterms:created>
  <dcterms:modified xsi:type="dcterms:W3CDTF">2019-07-02T11:35:00Z</dcterms:modified>
</cp:coreProperties>
</file>